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996F" w14:textId="72AB4CD1" w:rsidR="00795FE4" w:rsidRPr="0057076E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AE974D5" w14:textId="77777777" w:rsidR="00CD450D" w:rsidRPr="0057076E" w:rsidRDefault="00CD450D" w:rsidP="00CD450D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57076E">
        <w:rPr>
          <w:rFonts w:ascii="Times New Roman" w:hAnsi="Times New Roman" w:cs="Times New Roman"/>
          <w:noProof/>
          <w:sz w:val="24"/>
          <w:szCs w:val="24"/>
          <w:lang w:val="lt-LT"/>
        </w:rPr>
        <w:drawing>
          <wp:inline distT="0" distB="0" distL="0" distR="0" wp14:anchorId="5A67FFDC" wp14:editId="62CF79A1">
            <wp:extent cx="2677026" cy="571500"/>
            <wp:effectExtent l="0" t="0" r="9525" b="0"/>
            <wp:docPr id="483078677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089" cy="572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33FEA6" w14:textId="77777777" w:rsidR="00CD450D" w:rsidRPr="0057076E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7076E">
        <w:rPr>
          <w:rFonts w:ascii="Times New Roman" w:hAnsi="Times New Roman" w:cs="Times New Roman"/>
          <w:b/>
          <w:bCs/>
          <w:sz w:val="24"/>
          <w:szCs w:val="24"/>
          <w:lang w:val="lt-LT"/>
        </w:rPr>
        <w:t>PROJEKTO „JONAVOS SVEIKATOS CENTRO SUDĖTYJE TEIKIAMŲ SVEIKATOS PRIEŽIŪROS PASLAUGŲ INFRASTRUKTŪROS MODERNIZAVIMAS “</w:t>
      </w:r>
    </w:p>
    <w:p w14:paraId="6ABCF607" w14:textId="77777777" w:rsidR="00CD450D" w:rsidRPr="0057076E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7076E">
        <w:rPr>
          <w:rFonts w:ascii="Times New Roman" w:hAnsi="Times New Roman" w:cs="Times New Roman"/>
          <w:b/>
          <w:bCs/>
          <w:sz w:val="24"/>
          <w:szCs w:val="24"/>
          <w:lang w:val="lt-LT"/>
        </w:rPr>
        <w:t>NR. 09-022-P-0013</w:t>
      </w:r>
    </w:p>
    <w:p w14:paraId="6E374E92" w14:textId="77777777" w:rsidR="00CD450D" w:rsidRPr="0057076E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7076E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 SPECIFIKACIJOS</w:t>
      </w:r>
    </w:p>
    <w:p w14:paraId="5ACE23AF" w14:textId="59446160" w:rsidR="00CD450D" w:rsidRPr="0057076E" w:rsidRDefault="00956BF3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V</w:t>
      </w:r>
      <w:r w:rsidR="00CD450D" w:rsidRPr="0057076E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pirkimo objekto dalis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2379"/>
        <w:gridCol w:w="4137"/>
        <w:gridCol w:w="3112"/>
      </w:tblGrid>
      <w:tr w:rsidR="004353B6" w:rsidRPr="0057076E" w14:paraId="6C150ADE" w14:textId="77777777" w:rsidTr="004353B6">
        <w:trPr>
          <w:trHeight w:hRule="exact" w:val="858"/>
        </w:trPr>
        <w:tc>
          <w:tcPr>
            <w:tcW w:w="1235" w:type="pct"/>
            <w:vAlign w:val="center"/>
          </w:tcPr>
          <w:p w14:paraId="2735CEAC" w14:textId="77777777" w:rsidR="004353B6" w:rsidRPr="0057076E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Įranga</w:t>
            </w:r>
          </w:p>
        </w:tc>
        <w:tc>
          <w:tcPr>
            <w:tcW w:w="2148" w:type="pct"/>
            <w:vAlign w:val="center"/>
          </w:tcPr>
          <w:p w14:paraId="56466769" w14:textId="77777777" w:rsidR="004353B6" w:rsidRPr="0057076E" w:rsidRDefault="004353B6" w:rsidP="00CD45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Reikalaujamos parametrų reikšmės</w:t>
            </w:r>
          </w:p>
        </w:tc>
        <w:tc>
          <w:tcPr>
            <w:tcW w:w="1616" w:type="pct"/>
          </w:tcPr>
          <w:p w14:paraId="46B36ACD" w14:textId="6A7B72FB" w:rsidR="004353B6" w:rsidRPr="0057076E" w:rsidRDefault="004353B6" w:rsidP="00CD45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Atsakymai / pastabos / siūlymai</w:t>
            </w:r>
          </w:p>
        </w:tc>
      </w:tr>
      <w:tr w:rsidR="0057076E" w:rsidRPr="0057076E" w14:paraId="1708C0CD" w14:textId="77777777" w:rsidTr="0057076E">
        <w:trPr>
          <w:trHeight w:hRule="exact" w:val="2282"/>
        </w:trPr>
        <w:tc>
          <w:tcPr>
            <w:tcW w:w="1235" w:type="pct"/>
            <w:vMerge w:val="restart"/>
          </w:tcPr>
          <w:p w14:paraId="33687177" w14:textId="6378B4CE" w:rsidR="0057076E" w:rsidRPr="0057076E" w:rsidRDefault="0057076E" w:rsidP="00570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570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Tonometras</w:t>
            </w:r>
            <w:proofErr w:type="spellEnd"/>
            <w:r w:rsidRPr="00570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akispūdžiui matuoti (5 </w:t>
            </w:r>
            <w:proofErr w:type="spellStart"/>
            <w:r w:rsidRPr="00570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vnt</w:t>
            </w:r>
            <w:proofErr w:type="spellEnd"/>
            <w:r w:rsidRPr="00570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2148" w:type="pct"/>
            <w:vAlign w:val="center"/>
          </w:tcPr>
          <w:p w14:paraId="28BD2106" w14:textId="77777777" w:rsidR="0057076E" w:rsidRPr="0057076E" w:rsidRDefault="0057076E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Rankose laikomas skaitmeninis akispūdžio matavimo prietaisas su ekranu. </w:t>
            </w:r>
          </w:p>
          <w:p w14:paraId="7AA8A304" w14:textId="77777777" w:rsidR="0057076E" w:rsidRPr="0057076E" w:rsidRDefault="0057076E" w:rsidP="0057076E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Matavimo eiga ir rezultatai rodomi integruotame spalvotame ekrane.</w:t>
            </w:r>
          </w:p>
          <w:p w14:paraId="48D5A7B0" w14:textId="3282C75E" w:rsidR="0057076E" w:rsidRPr="0057076E" w:rsidRDefault="0057076E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Matavimas atliekamas naudojant vienkartinius matavimo zondus.</w:t>
            </w:r>
          </w:p>
        </w:tc>
        <w:tc>
          <w:tcPr>
            <w:tcW w:w="1616" w:type="pct"/>
          </w:tcPr>
          <w:p w14:paraId="521BFEBF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7076E" w:rsidRPr="00B2669A" w14:paraId="7FF6D26A" w14:textId="77777777" w:rsidTr="006663B2">
        <w:trPr>
          <w:trHeight w:hRule="exact" w:val="947"/>
        </w:trPr>
        <w:tc>
          <w:tcPr>
            <w:tcW w:w="1235" w:type="pct"/>
            <w:vMerge/>
          </w:tcPr>
          <w:p w14:paraId="3AED331E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  <w:vAlign w:val="center"/>
          </w:tcPr>
          <w:p w14:paraId="72DA6DCC" w14:textId="5E271ED0" w:rsidR="0057076E" w:rsidRPr="0057076E" w:rsidRDefault="0057076E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Matavimus galima atlikti sėdimoje ir gulimoje padėtyje</w:t>
            </w:r>
          </w:p>
        </w:tc>
        <w:tc>
          <w:tcPr>
            <w:tcW w:w="1616" w:type="pct"/>
          </w:tcPr>
          <w:p w14:paraId="30E2983B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7076E" w:rsidRPr="0057076E" w14:paraId="24BE9858" w14:textId="77777777" w:rsidTr="0057076E">
        <w:trPr>
          <w:trHeight w:hRule="exact" w:val="704"/>
        </w:trPr>
        <w:tc>
          <w:tcPr>
            <w:tcW w:w="1235" w:type="pct"/>
            <w:vMerge/>
            <w:vAlign w:val="center"/>
          </w:tcPr>
          <w:p w14:paraId="20403A42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</w:tcPr>
          <w:p w14:paraId="5B07CBFE" w14:textId="1DD5FE36" w:rsidR="0057076E" w:rsidRPr="0057076E" w:rsidRDefault="0057076E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Matavimas nereikalauja akies nujautrinimo</w:t>
            </w:r>
          </w:p>
        </w:tc>
        <w:tc>
          <w:tcPr>
            <w:tcW w:w="1616" w:type="pct"/>
          </w:tcPr>
          <w:p w14:paraId="3D4BEC8C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7076E" w:rsidRPr="00B2669A" w14:paraId="7344297A" w14:textId="77777777" w:rsidTr="006663B2">
        <w:trPr>
          <w:trHeight w:hRule="exact" w:val="710"/>
        </w:trPr>
        <w:tc>
          <w:tcPr>
            <w:tcW w:w="1235" w:type="pct"/>
            <w:vMerge/>
            <w:vAlign w:val="center"/>
          </w:tcPr>
          <w:p w14:paraId="44E38144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</w:tcPr>
          <w:p w14:paraId="66E2DBC7" w14:textId="387DAFDF" w:rsidR="0057076E" w:rsidRPr="0057076E" w:rsidRDefault="0057076E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Matavimo diapazonas  ne mažes</w:t>
            </w:r>
            <w:r w:rsidR="004C7B2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nis</w:t>
            </w: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nei 7-50 </w:t>
            </w:r>
            <w:proofErr w:type="spellStart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mmHg</w:t>
            </w:r>
            <w:proofErr w:type="spellEnd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intervale</w:t>
            </w:r>
          </w:p>
        </w:tc>
        <w:tc>
          <w:tcPr>
            <w:tcW w:w="1616" w:type="pct"/>
          </w:tcPr>
          <w:p w14:paraId="7974072C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7076E" w:rsidRPr="00B2669A" w14:paraId="29E3ADC6" w14:textId="77777777" w:rsidTr="0057076E">
        <w:trPr>
          <w:trHeight w:hRule="exact" w:val="990"/>
        </w:trPr>
        <w:tc>
          <w:tcPr>
            <w:tcW w:w="1235" w:type="pct"/>
            <w:vMerge/>
            <w:vAlign w:val="center"/>
          </w:tcPr>
          <w:p w14:paraId="043C3C54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</w:tcPr>
          <w:p w14:paraId="75783E4C" w14:textId="2C8E076E" w:rsidR="0057076E" w:rsidRPr="0057076E" w:rsidRDefault="0057076E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Matavimų tikslumas</w:t>
            </w:r>
            <w:r w:rsidR="004C7B2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nemažesnis nei</w:t>
            </w:r>
          </w:p>
          <w:p w14:paraId="03D79F30" w14:textId="20FAEF82" w:rsidR="0057076E" w:rsidRPr="0057076E" w:rsidRDefault="0057076E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± 1,2 </w:t>
            </w:r>
            <w:proofErr w:type="spellStart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mmHg</w:t>
            </w:r>
            <w:proofErr w:type="spellEnd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(diapazone nuo 7 iki 20 </w:t>
            </w:r>
            <w:proofErr w:type="spellStart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mmHg</w:t>
            </w:r>
            <w:proofErr w:type="spellEnd"/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1616" w:type="pct"/>
          </w:tcPr>
          <w:p w14:paraId="39E539B5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7076E" w:rsidRPr="00B2669A" w14:paraId="1EA08FD2" w14:textId="77777777" w:rsidTr="0057076E">
        <w:trPr>
          <w:trHeight w:hRule="exact" w:val="714"/>
        </w:trPr>
        <w:tc>
          <w:tcPr>
            <w:tcW w:w="1235" w:type="pct"/>
            <w:vMerge/>
            <w:vAlign w:val="center"/>
          </w:tcPr>
          <w:p w14:paraId="5352C5B7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</w:tcPr>
          <w:p w14:paraId="2977EEC6" w14:textId="55C3187B" w:rsidR="0057076E" w:rsidRPr="0057076E" w:rsidRDefault="0057076E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Vidurkis apskaičiuojamas ne mažiau po 6 matavimų iš eilės.</w:t>
            </w:r>
          </w:p>
        </w:tc>
        <w:tc>
          <w:tcPr>
            <w:tcW w:w="1616" w:type="pct"/>
          </w:tcPr>
          <w:p w14:paraId="73299E08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7076E" w:rsidRPr="00B2669A" w14:paraId="2BCDEBBC" w14:textId="77777777" w:rsidTr="006663B2">
        <w:trPr>
          <w:trHeight w:hRule="exact" w:val="593"/>
        </w:trPr>
        <w:tc>
          <w:tcPr>
            <w:tcW w:w="1235" w:type="pct"/>
            <w:vMerge/>
            <w:vAlign w:val="center"/>
          </w:tcPr>
          <w:p w14:paraId="50C20549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</w:tcPr>
          <w:p w14:paraId="3E51A9E5" w14:textId="388F00C0" w:rsidR="0057076E" w:rsidRPr="0057076E" w:rsidRDefault="0057076E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Prietaisas turi dvi atramas į veidą – į kaktą ir į skruostą.</w:t>
            </w:r>
          </w:p>
        </w:tc>
        <w:tc>
          <w:tcPr>
            <w:tcW w:w="1616" w:type="pct"/>
          </w:tcPr>
          <w:p w14:paraId="4A9AB2E6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7076E" w:rsidRPr="0057076E" w14:paraId="6ABAC4E6" w14:textId="77777777" w:rsidTr="006663B2">
        <w:trPr>
          <w:trHeight w:hRule="exact" w:val="527"/>
        </w:trPr>
        <w:tc>
          <w:tcPr>
            <w:tcW w:w="1235" w:type="pct"/>
            <w:vMerge/>
            <w:vAlign w:val="center"/>
          </w:tcPr>
          <w:p w14:paraId="4F070D07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</w:tcPr>
          <w:p w14:paraId="5C8B9231" w14:textId="611C85F6" w:rsidR="0057076E" w:rsidRPr="0057076E" w:rsidRDefault="0057076E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Specialus lagaminas prietaiso nešiojimui  </w:t>
            </w:r>
          </w:p>
        </w:tc>
        <w:tc>
          <w:tcPr>
            <w:tcW w:w="1616" w:type="pct"/>
          </w:tcPr>
          <w:p w14:paraId="17D53E11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7076E" w:rsidRPr="00B2669A" w14:paraId="5703362B" w14:textId="77777777" w:rsidTr="004C7B2D">
        <w:trPr>
          <w:trHeight w:hRule="exact" w:val="772"/>
        </w:trPr>
        <w:tc>
          <w:tcPr>
            <w:tcW w:w="1235" w:type="pct"/>
            <w:vMerge/>
            <w:vAlign w:val="center"/>
          </w:tcPr>
          <w:p w14:paraId="723EE516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</w:tcPr>
          <w:p w14:paraId="566D737F" w14:textId="1E4C21C2" w:rsidR="0057076E" w:rsidRPr="0057076E" w:rsidRDefault="0057076E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Komplekte matavimo zondų dėžutė  ne mažiau 20 vnt.</w:t>
            </w:r>
          </w:p>
        </w:tc>
        <w:tc>
          <w:tcPr>
            <w:tcW w:w="1616" w:type="pct"/>
          </w:tcPr>
          <w:p w14:paraId="2A2B37AA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7076E" w:rsidRPr="00B2669A" w14:paraId="4DC78845" w14:textId="77777777" w:rsidTr="0057076E">
        <w:trPr>
          <w:trHeight w:hRule="exact" w:val="571"/>
        </w:trPr>
        <w:tc>
          <w:tcPr>
            <w:tcW w:w="1235" w:type="pct"/>
            <w:vMerge/>
            <w:vAlign w:val="center"/>
          </w:tcPr>
          <w:p w14:paraId="4BF05FA5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</w:tcPr>
          <w:p w14:paraId="69B7DED3" w14:textId="77777777" w:rsidR="0057076E" w:rsidRPr="0057076E" w:rsidRDefault="0057076E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CE ženklinimas</w:t>
            </w:r>
          </w:p>
          <w:p w14:paraId="4A19944A" w14:textId="4DEC2C34" w:rsidR="0057076E" w:rsidRPr="0057076E" w:rsidRDefault="0057076E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Instrukcija lietuvių kalba</w:t>
            </w:r>
          </w:p>
        </w:tc>
        <w:tc>
          <w:tcPr>
            <w:tcW w:w="1616" w:type="pct"/>
          </w:tcPr>
          <w:p w14:paraId="7DBCC466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7076E" w:rsidRPr="0057076E" w14:paraId="1B604C91" w14:textId="77777777" w:rsidTr="004353B6">
        <w:trPr>
          <w:trHeight w:hRule="exact" w:val="632"/>
        </w:trPr>
        <w:tc>
          <w:tcPr>
            <w:tcW w:w="1235" w:type="pct"/>
            <w:vMerge/>
          </w:tcPr>
          <w:p w14:paraId="3FA22D5D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  <w:vAlign w:val="center"/>
          </w:tcPr>
          <w:p w14:paraId="31D12AF9" w14:textId="7868A1C7" w:rsidR="0057076E" w:rsidRPr="0057076E" w:rsidRDefault="0057076E" w:rsidP="005707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Garantija ne mažiau 24 mėn.</w:t>
            </w:r>
          </w:p>
        </w:tc>
        <w:tc>
          <w:tcPr>
            <w:tcW w:w="1616" w:type="pct"/>
          </w:tcPr>
          <w:p w14:paraId="49AD609D" w14:textId="77777777" w:rsidR="0057076E" w:rsidRPr="0057076E" w:rsidRDefault="0057076E" w:rsidP="0057076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364FB9F1" w14:textId="48F83F56" w:rsidR="00795FE4" w:rsidRPr="0057076E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4EFFD0D6" w14:textId="6944C12D" w:rsidR="00C70280" w:rsidRPr="00580022" w:rsidRDefault="00C70280" w:rsidP="00C70280">
      <w:pPr>
        <w:pStyle w:val="Sraopastraipa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V</w:t>
      </w:r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pirkimo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objekto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dalyje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ekonomiškai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naudingiausią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pasiūlymą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planuojama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proofErr w:type="gramStart"/>
      <w:r w:rsidRPr="00580022">
        <w:rPr>
          <w:rFonts w:ascii="Times New Roman" w:eastAsia="Calibri" w:hAnsi="Times New Roman"/>
          <w:sz w:val="24"/>
          <w:szCs w:val="24"/>
        </w:rPr>
        <w:t>išrinkti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pagal</w:t>
      </w:r>
      <w:proofErr w:type="spellEnd"/>
      <w:proofErr w:type="gram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kainos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ir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kokybės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santykį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. </w:t>
      </w:r>
    </w:p>
    <w:p w14:paraId="46FB81E0" w14:textId="77777777" w:rsidR="00C70280" w:rsidRPr="00580022" w:rsidRDefault="00C70280" w:rsidP="00C70280">
      <w:pPr>
        <w:rPr>
          <w:rFonts w:ascii="Times New Roman" w:hAnsi="Times New Roman"/>
          <w:sz w:val="24"/>
          <w:szCs w:val="24"/>
        </w:rPr>
      </w:pPr>
      <w:proofErr w:type="spellStart"/>
      <w:r w:rsidRPr="00580022">
        <w:rPr>
          <w:rFonts w:ascii="Times New Roman" w:hAnsi="Times New Roman"/>
          <w:sz w:val="24"/>
          <w:szCs w:val="24"/>
        </w:rPr>
        <w:t>Planuojami</w:t>
      </w:r>
      <w:proofErr w:type="spellEnd"/>
      <w:r w:rsidRPr="005800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hAnsi="Times New Roman"/>
          <w:sz w:val="24"/>
          <w:szCs w:val="24"/>
        </w:rPr>
        <w:t>pasiūlymų</w:t>
      </w:r>
      <w:proofErr w:type="spellEnd"/>
      <w:r w:rsidRPr="005800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hAnsi="Times New Roman"/>
          <w:sz w:val="24"/>
          <w:szCs w:val="24"/>
        </w:rPr>
        <w:t>vertinimo</w:t>
      </w:r>
      <w:proofErr w:type="spellEnd"/>
      <w:r w:rsidRPr="0058002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80022">
        <w:rPr>
          <w:rFonts w:ascii="Times New Roman" w:hAnsi="Times New Roman"/>
          <w:sz w:val="24"/>
          <w:szCs w:val="24"/>
        </w:rPr>
        <w:t>kriterijai</w:t>
      </w:r>
      <w:proofErr w:type="spellEnd"/>
      <w:r w:rsidRPr="00580022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tbl>
      <w:tblPr>
        <w:tblStyle w:val="Lentelstinklelis"/>
        <w:tblW w:w="8272" w:type="dxa"/>
        <w:tblLook w:val="04A0" w:firstRow="1" w:lastRow="0" w:firstColumn="1" w:lastColumn="0" w:noHBand="0" w:noVBand="1"/>
      </w:tblPr>
      <w:tblGrid>
        <w:gridCol w:w="601"/>
        <w:gridCol w:w="3129"/>
        <w:gridCol w:w="3211"/>
        <w:gridCol w:w="1323"/>
        <w:gridCol w:w="8"/>
      </w:tblGrid>
      <w:tr w:rsidR="00C70280" w:rsidRPr="00580022" w14:paraId="58C2BE16" w14:textId="77777777" w:rsidTr="00100B59">
        <w:trPr>
          <w:gridAfter w:val="1"/>
          <w:wAfter w:w="8" w:type="dxa"/>
          <w:trHeight w:val="57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B249F0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Eil Nr.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CB54AE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Vertinimo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kriterijai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7C5E8C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Vertinimo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kriterijaus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lyginamasis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svoris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procentais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3D157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>Atsakymai</w:t>
            </w:r>
            <w:proofErr w:type="spellEnd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>pastabos</w:t>
            </w:r>
            <w:proofErr w:type="spellEnd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>siūlymai</w:t>
            </w:r>
            <w:proofErr w:type="spellEnd"/>
          </w:p>
        </w:tc>
      </w:tr>
      <w:tr w:rsidR="00C70280" w:rsidRPr="00580022" w14:paraId="78941D89" w14:textId="77777777" w:rsidTr="00100B59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36C5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092C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Pasiūlymo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kaina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0022">
              <w:rPr>
                <w:rFonts w:ascii="Times New Roman" w:hAnsi="Times New Roman"/>
                <w:b/>
                <w:sz w:val="24"/>
                <w:szCs w:val="24"/>
              </w:rPr>
              <w:t>(C)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9C26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14:paraId="18903C5E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9E77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80" w:rsidRPr="00580022" w14:paraId="0C0FFBBD" w14:textId="77777777" w:rsidTr="00100B59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F698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Hlk114055082"/>
            <w:r w:rsidRPr="0058002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1FBB" w14:textId="77777777" w:rsidR="00C70280" w:rsidRPr="00BB6692" w:rsidRDefault="00C70280" w:rsidP="00100B59">
            <w:pPr>
              <w:pStyle w:val="Komentarotekstas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Papildoma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garantinis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aptarnavimas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mėnesiais</w:t>
            </w:r>
            <w:proofErr w:type="spellEnd"/>
            <w:proofErr w:type="gram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) ,</w:t>
            </w:r>
            <w:proofErr w:type="gram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viršijantis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privalomą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24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mėn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garantiją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garantinį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aptarnavimą</w:t>
            </w:r>
            <w:proofErr w:type="spellEnd"/>
          </w:p>
        </w:tc>
      </w:tr>
      <w:bookmarkEnd w:id="0"/>
      <w:tr w:rsidR="00C70280" w:rsidRPr="00580022" w14:paraId="724B640D" w14:textId="77777777" w:rsidTr="00100B59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3AFB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874D" w14:textId="77777777" w:rsidR="00C70280" w:rsidRPr="00580022" w:rsidRDefault="00C70280" w:rsidP="00100B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5FD3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0D19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80" w:rsidRPr="00580022" w14:paraId="08535BDA" w14:textId="77777777" w:rsidTr="00100B59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3D1C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34B7" w14:textId="77777777" w:rsidR="00C70280" w:rsidRPr="00580022" w:rsidRDefault="00C70280" w:rsidP="00100B59">
            <w:pPr>
              <w:pStyle w:val="Komentarotekstas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0648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BBAA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80" w:rsidRPr="00580022" w14:paraId="24AE484F" w14:textId="77777777" w:rsidTr="00100B59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6DAD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3128" w14:textId="77777777" w:rsidR="00C70280" w:rsidRPr="00580022" w:rsidRDefault="00C70280" w:rsidP="00100B59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A4EB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B77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80" w:rsidRPr="00580022" w14:paraId="44955AD3" w14:textId="77777777" w:rsidTr="00100B59">
        <w:trPr>
          <w:gridAfter w:val="1"/>
          <w:wAfter w:w="8" w:type="dxa"/>
          <w:trHeight w:val="28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BB64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CA1D" w14:textId="77777777" w:rsidR="00C70280" w:rsidRPr="00580022" w:rsidRDefault="00C70280" w:rsidP="00100B59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0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8BC1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676C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80" w:rsidRPr="00580022" w14:paraId="06424B21" w14:textId="77777777" w:rsidTr="00100B59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1A29" w14:textId="77777777" w:rsidR="00C70280" w:rsidRPr="00580022" w:rsidRDefault="00C7028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51A3" w14:textId="77777777" w:rsidR="00C70280" w:rsidRPr="00580022" w:rsidRDefault="00C70280" w:rsidP="00100B59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C3A4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33DB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80" w:rsidRPr="00580022" w14:paraId="40CDC48F" w14:textId="77777777" w:rsidTr="00100B59">
        <w:trPr>
          <w:gridAfter w:val="1"/>
          <w:wAfter w:w="8" w:type="dxa"/>
        </w:trPr>
        <w:tc>
          <w:tcPr>
            <w:tcW w:w="3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DA0D" w14:textId="77777777" w:rsidR="00C70280" w:rsidRPr="00580022" w:rsidRDefault="00C70280" w:rsidP="0010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VISO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ECE1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3F494A81" w14:textId="77777777" w:rsidR="00C70280" w:rsidRPr="00580022" w:rsidRDefault="00C7028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1DBD" w14:textId="77777777" w:rsidR="00C70280" w:rsidRPr="00580022" w:rsidRDefault="00C70280" w:rsidP="00100B59">
            <w:pPr>
              <w:ind w:left="-9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FA872E" w14:textId="77777777" w:rsidR="00C70280" w:rsidRPr="00580022" w:rsidRDefault="00C70280" w:rsidP="00C70280">
      <w:pPr>
        <w:tabs>
          <w:tab w:val="left" w:pos="6964"/>
        </w:tabs>
        <w:rPr>
          <w:rFonts w:ascii="Times New Roman" w:hAnsi="Times New Roman"/>
          <w:sz w:val="24"/>
          <w:szCs w:val="24"/>
        </w:rPr>
      </w:pPr>
    </w:p>
    <w:p w14:paraId="5E93EA67" w14:textId="762A4757" w:rsidR="005F3067" w:rsidRPr="0057076E" w:rsidRDefault="005F3067" w:rsidP="00C70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sectPr w:rsidR="005F3067" w:rsidRPr="0057076E" w:rsidSect="00795F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04ACB" w14:textId="77777777" w:rsidR="003D5304" w:rsidRDefault="003D5304">
      <w:pPr>
        <w:spacing w:after="0" w:line="240" w:lineRule="auto"/>
      </w:pPr>
      <w:r>
        <w:separator/>
      </w:r>
    </w:p>
  </w:endnote>
  <w:endnote w:type="continuationSeparator" w:id="0">
    <w:p w14:paraId="2FC90F7B" w14:textId="77777777" w:rsidR="003D5304" w:rsidRDefault="003D5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3323" w14:textId="77777777" w:rsidR="002E4F26" w:rsidRDefault="002E4F2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8C9C" w14:textId="77777777" w:rsidR="002E4F26" w:rsidRDefault="002E4F2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0016" w14:textId="77777777" w:rsidR="002E4F26" w:rsidRDefault="002E4F2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6B114" w14:textId="77777777" w:rsidR="003D5304" w:rsidRDefault="003D5304">
      <w:pPr>
        <w:spacing w:after="0" w:line="240" w:lineRule="auto"/>
      </w:pPr>
      <w:r>
        <w:separator/>
      </w:r>
    </w:p>
  </w:footnote>
  <w:footnote w:type="continuationSeparator" w:id="0">
    <w:p w14:paraId="742CAD6F" w14:textId="77777777" w:rsidR="003D5304" w:rsidRDefault="003D5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9732" w14:textId="77777777" w:rsidR="002E4F26" w:rsidRDefault="002E4F2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B1BB" w14:textId="77777777" w:rsidR="002E4F26" w:rsidRDefault="002E4F2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DE11" w14:textId="77777777" w:rsidR="002E4F26" w:rsidRDefault="002E4F2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E4"/>
    <w:rsid w:val="00056A64"/>
    <w:rsid w:val="002E4F26"/>
    <w:rsid w:val="003D5304"/>
    <w:rsid w:val="004353B6"/>
    <w:rsid w:val="00450A13"/>
    <w:rsid w:val="004C4C67"/>
    <w:rsid w:val="004C7B2D"/>
    <w:rsid w:val="0057076E"/>
    <w:rsid w:val="005F3067"/>
    <w:rsid w:val="0065338F"/>
    <w:rsid w:val="00795FE4"/>
    <w:rsid w:val="007D5179"/>
    <w:rsid w:val="00956BF3"/>
    <w:rsid w:val="00B2669A"/>
    <w:rsid w:val="00BE3A7A"/>
    <w:rsid w:val="00C70280"/>
    <w:rsid w:val="00C9584C"/>
    <w:rsid w:val="00CD450D"/>
    <w:rsid w:val="00DD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3E52"/>
  <w15:chartTrackingRefBased/>
  <w15:docId w15:val="{BFA4B7C1-C4CD-4D1F-822F-D0E58288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5FE4"/>
    <w:rPr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95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95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95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9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9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9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9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9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9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9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9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9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95F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95F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95F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95F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95F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95F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95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9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9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9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9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95F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795F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95F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9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95F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95FE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5FE4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5FE4"/>
    <w:rPr>
      <w:lang w:val="en-GB"/>
    </w:rPr>
  </w:style>
  <w:style w:type="table" w:styleId="Lentelstinklelis">
    <w:name w:val="Table Grid"/>
    <w:basedOn w:val="prastojilentel"/>
    <w:rsid w:val="00795FE4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795F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95FE4"/>
    <w:rPr>
      <w:sz w:val="20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95FE4"/>
  </w:style>
  <w:style w:type="character" w:styleId="Komentaronuoroda">
    <w:name w:val="annotation reference"/>
    <w:basedOn w:val="Numatytasispastraiposriftas"/>
    <w:uiPriority w:val="99"/>
    <w:semiHidden/>
    <w:unhideWhenUsed/>
    <w:rsid w:val="00B2669A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2669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2669A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986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5</cp:revision>
  <dcterms:created xsi:type="dcterms:W3CDTF">2025-02-24T15:23:00Z</dcterms:created>
  <dcterms:modified xsi:type="dcterms:W3CDTF">2025-02-25T13:23:00Z</dcterms:modified>
</cp:coreProperties>
</file>